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D1D" w:rsidRPr="00AF1F42" w:rsidRDefault="00050F63" w:rsidP="007E163F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AF1F42">
        <w:rPr>
          <w:rFonts w:ascii="Times New Roman" w:hAnsi="Times New Roman" w:cs="Times New Roman"/>
          <w:b/>
          <w:sz w:val="28"/>
          <w:u w:val="single"/>
        </w:rPr>
        <w:t>Численность</w:t>
      </w:r>
      <w:r w:rsidR="007417E2"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="007E163F" w:rsidRPr="00AF1F42">
        <w:rPr>
          <w:rFonts w:ascii="Times New Roman" w:hAnsi="Times New Roman" w:cs="Times New Roman"/>
          <w:b/>
          <w:sz w:val="28"/>
          <w:u w:val="single"/>
        </w:rPr>
        <w:t>получателей социальных услуг в ГАУСО</w:t>
      </w:r>
      <w:r w:rsidR="00D26845">
        <w:rPr>
          <w:rFonts w:ascii="Times New Roman" w:hAnsi="Times New Roman" w:cs="Times New Roman"/>
          <w:b/>
          <w:sz w:val="28"/>
          <w:u w:val="single"/>
        </w:rPr>
        <w:t xml:space="preserve"> МО </w:t>
      </w:r>
      <w:proofErr w:type="spellStart"/>
      <w:r w:rsidR="00A04973">
        <w:rPr>
          <w:rFonts w:ascii="Times New Roman" w:hAnsi="Times New Roman" w:cs="Times New Roman"/>
          <w:b/>
          <w:sz w:val="28"/>
          <w:u w:val="single"/>
        </w:rPr>
        <w:t>КЦСОиР</w:t>
      </w:r>
      <w:proofErr w:type="spellEnd"/>
      <w:r w:rsidR="00D26845">
        <w:rPr>
          <w:rFonts w:ascii="Times New Roman" w:hAnsi="Times New Roman" w:cs="Times New Roman"/>
          <w:b/>
          <w:sz w:val="28"/>
          <w:u w:val="single"/>
        </w:rPr>
        <w:t xml:space="preserve"> «</w:t>
      </w:r>
      <w:r w:rsidR="00AE0C16">
        <w:rPr>
          <w:rFonts w:ascii="Times New Roman" w:hAnsi="Times New Roman" w:cs="Times New Roman"/>
          <w:b/>
          <w:sz w:val="28"/>
          <w:u w:val="single"/>
        </w:rPr>
        <w:t>Егорьевский</w:t>
      </w:r>
      <w:r w:rsidR="00D26845">
        <w:rPr>
          <w:rFonts w:ascii="Times New Roman" w:hAnsi="Times New Roman" w:cs="Times New Roman"/>
          <w:b/>
          <w:sz w:val="28"/>
          <w:u w:val="single"/>
        </w:rPr>
        <w:t xml:space="preserve">» на </w:t>
      </w:r>
      <w:r w:rsidR="00AE0C16">
        <w:rPr>
          <w:rFonts w:ascii="Times New Roman" w:hAnsi="Times New Roman" w:cs="Times New Roman"/>
          <w:b/>
          <w:sz w:val="28"/>
          <w:u w:val="single"/>
        </w:rPr>
        <w:t>1</w:t>
      </w:r>
      <w:r w:rsidR="008B5081">
        <w:rPr>
          <w:rFonts w:ascii="Times New Roman" w:hAnsi="Times New Roman" w:cs="Times New Roman"/>
          <w:b/>
          <w:sz w:val="28"/>
          <w:u w:val="single"/>
        </w:rPr>
        <w:t>1</w:t>
      </w:r>
      <w:r w:rsidR="007417E2">
        <w:rPr>
          <w:rFonts w:ascii="Times New Roman" w:hAnsi="Times New Roman" w:cs="Times New Roman"/>
          <w:b/>
          <w:sz w:val="28"/>
          <w:u w:val="single"/>
        </w:rPr>
        <w:t>.0</w:t>
      </w:r>
      <w:r w:rsidR="00AE0C16">
        <w:rPr>
          <w:rFonts w:ascii="Times New Roman" w:hAnsi="Times New Roman" w:cs="Times New Roman"/>
          <w:b/>
          <w:sz w:val="28"/>
          <w:u w:val="single"/>
        </w:rPr>
        <w:t>1</w:t>
      </w:r>
      <w:r w:rsidR="004B419A">
        <w:rPr>
          <w:rFonts w:ascii="Times New Roman" w:hAnsi="Times New Roman" w:cs="Times New Roman"/>
          <w:b/>
          <w:sz w:val="28"/>
          <w:u w:val="single"/>
        </w:rPr>
        <w:t>.202</w:t>
      </w:r>
      <w:r w:rsidR="00AE0C16">
        <w:rPr>
          <w:rFonts w:ascii="Times New Roman" w:hAnsi="Times New Roman" w:cs="Times New Roman"/>
          <w:b/>
          <w:sz w:val="28"/>
          <w:u w:val="single"/>
        </w:rPr>
        <w:t>3</w:t>
      </w:r>
      <w:r w:rsidR="00D26845">
        <w:rPr>
          <w:rFonts w:ascii="Times New Roman" w:hAnsi="Times New Roman" w:cs="Times New Roman"/>
          <w:b/>
          <w:sz w:val="28"/>
          <w:u w:val="single"/>
        </w:rPr>
        <w:t xml:space="preserve"> г.</w:t>
      </w:r>
    </w:p>
    <w:p w:rsidR="00AF1F42" w:rsidRDefault="00AF1F42" w:rsidP="007E163F">
      <w:pPr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26"/>
        <w:gridCol w:w="3764"/>
        <w:gridCol w:w="2455"/>
      </w:tblGrid>
      <w:tr w:rsidR="00AF1F42" w:rsidTr="00AE0C16">
        <w:tc>
          <w:tcPr>
            <w:tcW w:w="3126" w:type="dxa"/>
          </w:tcPr>
          <w:p w:rsidR="00AF1F42" w:rsidRDefault="00AF1F42" w:rsidP="007E163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Форма социального обслуживания</w:t>
            </w:r>
          </w:p>
        </w:tc>
        <w:tc>
          <w:tcPr>
            <w:tcW w:w="3764" w:type="dxa"/>
          </w:tcPr>
          <w:p w:rsidR="00AF1F42" w:rsidRDefault="00AF1F42" w:rsidP="007417E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Отделение</w:t>
            </w:r>
          </w:p>
        </w:tc>
        <w:tc>
          <w:tcPr>
            <w:tcW w:w="2455" w:type="dxa"/>
          </w:tcPr>
          <w:p w:rsidR="00AF1F42" w:rsidRDefault="00AF1F42" w:rsidP="0057663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Кол-во получателей (чел)</w:t>
            </w:r>
          </w:p>
        </w:tc>
      </w:tr>
      <w:tr w:rsidR="00AE0C16" w:rsidTr="00AE0C16">
        <w:tc>
          <w:tcPr>
            <w:tcW w:w="3126" w:type="dxa"/>
            <w:vMerge w:val="restart"/>
          </w:tcPr>
          <w:p w:rsidR="00AE0C16" w:rsidRPr="00AF1F42" w:rsidRDefault="00AE0C16" w:rsidP="007E163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F1F42">
              <w:rPr>
                <w:rFonts w:ascii="Times New Roman" w:hAnsi="Times New Roman" w:cs="Times New Roman"/>
                <w:sz w:val="28"/>
              </w:rPr>
              <w:t>Стационарная</w:t>
            </w:r>
          </w:p>
        </w:tc>
        <w:tc>
          <w:tcPr>
            <w:tcW w:w="3764" w:type="dxa"/>
          </w:tcPr>
          <w:p w:rsidR="00AE0C16" w:rsidRDefault="00AE0C16" w:rsidP="007417E2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AF1F42">
              <w:rPr>
                <w:rFonts w:ascii="Times New Roman" w:hAnsi="Times New Roman" w:cs="Times New Roman"/>
                <w:i/>
                <w:sz w:val="28"/>
              </w:rPr>
              <w:t>Отделение временного проживания</w:t>
            </w:r>
          </w:p>
          <w:p w:rsidR="00AE0C16" w:rsidRPr="00AF1F42" w:rsidRDefault="00AE0C16" w:rsidP="007417E2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</w:p>
        </w:tc>
        <w:tc>
          <w:tcPr>
            <w:tcW w:w="2455" w:type="dxa"/>
            <w:vAlign w:val="center"/>
          </w:tcPr>
          <w:p w:rsidR="00AE0C16" w:rsidRPr="007417E2" w:rsidRDefault="00AE0C16" w:rsidP="007417E2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7417E2">
              <w:rPr>
                <w:rFonts w:ascii="Times New Roman" w:hAnsi="Times New Roman" w:cs="Times New Roman"/>
                <w:b/>
                <w:sz w:val="32"/>
              </w:rPr>
              <w:t>20</w:t>
            </w:r>
          </w:p>
        </w:tc>
      </w:tr>
      <w:tr w:rsidR="00AE0C16" w:rsidTr="00AE0C16">
        <w:tc>
          <w:tcPr>
            <w:tcW w:w="3126" w:type="dxa"/>
            <w:vMerge/>
          </w:tcPr>
          <w:p w:rsidR="00AE0C16" w:rsidRPr="00AF1F42" w:rsidRDefault="00AE0C16" w:rsidP="007E163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64" w:type="dxa"/>
          </w:tcPr>
          <w:p w:rsidR="00AE0C16" w:rsidRPr="00AF1F42" w:rsidRDefault="00AE0C16" w:rsidP="007417E2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Стационарное отделение (дети)</w:t>
            </w:r>
          </w:p>
        </w:tc>
        <w:tc>
          <w:tcPr>
            <w:tcW w:w="2455" w:type="dxa"/>
            <w:vAlign w:val="center"/>
          </w:tcPr>
          <w:p w:rsidR="00AE0C16" w:rsidRPr="007417E2" w:rsidRDefault="00AE0C16" w:rsidP="007417E2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7417E2">
              <w:rPr>
                <w:rFonts w:ascii="Times New Roman" w:hAnsi="Times New Roman" w:cs="Times New Roman"/>
                <w:b/>
                <w:sz w:val="32"/>
              </w:rPr>
              <w:t>32</w:t>
            </w:r>
          </w:p>
        </w:tc>
      </w:tr>
      <w:tr w:rsidR="00AE0C16" w:rsidTr="00AE0C16">
        <w:tc>
          <w:tcPr>
            <w:tcW w:w="3126" w:type="dxa"/>
            <w:vMerge/>
          </w:tcPr>
          <w:p w:rsidR="00AE0C16" w:rsidRPr="00AF1F42" w:rsidRDefault="00AE0C16" w:rsidP="007E163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64" w:type="dxa"/>
          </w:tcPr>
          <w:p w:rsidR="00AE0C16" w:rsidRDefault="00AE0C16" w:rsidP="007417E2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Стационарное отделение «Чайка»</w:t>
            </w:r>
          </w:p>
        </w:tc>
        <w:tc>
          <w:tcPr>
            <w:tcW w:w="2455" w:type="dxa"/>
            <w:vAlign w:val="center"/>
          </w:tcPr>
          <w:p w:rsidR="00AE0C16" w:rsidRPr="007417E2" w:rsidRDefault="00AE0C16" w:rsidP="007417E2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55</w:t>
            </w:r>
          </w:p>
        </w:tc>
      </w:tr>
      <w:tr w:rsidR="00AE0C16" w:rsidTr="00AE0C16">
        <w:tc>
          <w:tcPr>
            <w:tcW w:w="3126" w:type="dxa"/>
            <w:vMerge/>
          </w:tcPr>
          <w:p w:rsidR="00AE0C16" w:rsidRPr="00AF1F42" w:rsidRDefault="00AE0C16" w:rsidP="007E163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64" w:type="dxa"/>
          </w:tcPr>
          <w:p w:rsidR="00AE0C16" w:rsidRDefault="00AE0C16" w:rsidP="007417E2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Стационарное отделение «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</w:rPr>
              <w:t>Колычёво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</w:rPr>
              <w:t>»</w:t>
            </w:r>
          </w:p>
        </w:tc>
        <w:tc>
          <w:tcPr>
            <w:tcW w:w="2455" w:type="dxa"/>
            <w:vAlign w:val="center"/>
          </w:tcPr>
          <w:p w:rsidR="00AE0C16" w:rsidRPr="007417E2" w:rsidRDefault="00AE0C16" w:rsidP="007417E2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45</w:t>
            </w:r>
          </w:p>
        </w:tc>
      </w:tr>
      <w:tr w:rsidR="00AE0C16" w:rsidTr="00AE0C16">
        <w:tc>
          <w:tcPr>
            <w:tcW w:w="3126" w:type="dxa"/>
            <w:vMerge/>
          </w:tcPr>
          <w:p w:rsidR="00AE0C16" w:rsidRPr="00AF1F42" w:rsidRDefault="00AE0C16" w:rsidP="007E163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64" w:type="dxa"/>
          </w:tcPr>
          <w:p w:rsidR="00AE0C16" w:rsidRDefault="00AE0C16" w:rsidP="007417E2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Стационарное отделение милосердия</w:t>
            </w:r>
          </w:p>
        </w:tc>
        <w:tc>
          <w:tcPr>
            <w:tcW w:w="2455" w:type="dxa"/>
            <w:vAlign w:val="center"/>
          </w:tcPr>
          <w:p w:rsidR="00AE0C16" w:rsidRPr="007417E2" w:rsidRDefault="00AE0C16" w:rsidP="007417E2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25</w:t>
            </w:r>
          </w:p>
        </w:tc>
      </w:tr>
      <w:tr w:rsidR="00AE0C16" w:rsidTr="00AE0C16">
        <w:tc>
          <w:tcPr>
            <w:tcW w:w="3126" w:type="dxa"/>
            <w:vMerge w:val="restart"/>
          </w:tcPr>
          <w:p w:rsidR="00AE0C16" w:rsidRPr="00AF1F42" w:rsidRDefault="00AE0C16" w:rsidP="007417E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F1F42">
              <w:rPr>
                <w:rFonts w:ascii="Times New Roman" w:hAnsi="Times New Roman" w:cs="Times New Roman"/>
                <w:sz w:val="28"/>
              </w:rPr>
              <w:t>Полустационарная</w:t>
            </w:r>
          </w:p>
        </w:tc>
        <w:tc>
          <w:tcPr>
            <w:tcW w:w="3764" w:type="dxa"/>
          </w:tcPr>
          <w:p w:rsidR="00AE0C16" w:rsidRPr="00AF1F42" w:rsidRDefault="00AE0C16" w:rsidP="007417E2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Социально-реабилитационное отделение для лиц старше 18 лет (с питанием)</w:t>
            </w:r>
          </w:p>
        </w:tc>
        <w:tc>
          <w:tcPr>
            <w:tcW w:w="2455" w:type="dxa"/>
            <w:vAlign w:val="center"/>
          </w:tcPr>
          <w:p w:rsidR="00AE0C16" w:rsidRPr="007417E2" w:rsidRDefault="00AE0C16" w:rsidP="007417E2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7417E2">
              <w:rPr>
                <w:rFonts w:ascii="Times New Roman" w:hAnsi="Times New Roman" w:cs="Times New Roman"/>
                <w:b/>
                <w:sz w:val="32"/>
              </w:rPr>
              <w:t>25</w:t>
            </w:r>
          </w:p>
        </w:tc>
      </w:tr>
      <w:tr w:rsidR="00AE0C16" w:rsidTr="00AE0C16">
        <w:tc>
          <w:tcPr>
            <w:tcW w:w="3126" w:type="dxa"/>
            <w:vMerge/>
          </w:tcPr>
          <w:p w:rsidR="00AE0C16" w:rsidRDefault="00AE0C16" w:rsidP="007E163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64" w:type="dxa"/>
          </w:tcPr>
          <w:p w:rsidR="00AE0C16" w:rsidRDefault="00AE0C16" w:rsidP="007417E2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8F6CC4">
              <w:rPr>
                <w:rFonts w:ascii="Times New Roman" w:hAnsi="Times New Roman" w:cs="Times New Roman"/>
                <w:i/>
                <w:sz w:val="28"/>
              </w:rPr>
              <w:t xml:space="preserve">Социально-реабилитационное отделение для лиц старше 18 лет </w:t>
            </w:r>
            <w:r>
              <w:rPr>
                <w:rFonts w:ascii="Times New Roman" w:hAnsi="Times New Roman" w:cs="Times New Roman"/>
                <w:i/>
                <w:sz w:val="28"/>
              </w:rPr>
              <w:t xml:space="preserve">(д. Б.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</w:rPr>
              <w:t>Гридино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</w:rPr>
              <w:t>)</w:t>
            </w:r>
          </w:p>
        </w:tc>
        <w:tc>
          <w:tcPr>
            <w:tcW w:w="2455" w:type="dxa"/>
            <w:vAlign w:val="center"/>
          </w:tcPr>
          <w:p w:rsidR="00AE0C16" w:rsidRPr="007417E2" w:rsidRDefault="00AE0C16" w:rsidP="007417E2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7417E2">
              <w:rPr>
                <w:rFonts w:ascii="Times New Roman" w:hAnsi="Times New Roman" w:cs="Times New Roman"/>
                <w:b/>
                <w:sz w:val="32"/>
              </w:rPr>
              <w:t>25</w:t>
            </w:r>
          </w:p>
        </w:tc>
      </w:tr>
      <w:tr w:rsidR="00AE0C16" w:rsidTr="00AE0C16">
        <w:tc>
          <w:tcPr>
            <w:tcW w:w="3126" w:type="dxa"/>
            <w:vMerge/>
          </w:tcPr>
          <w:p w:rsidR="00AE0C16" w:rsidRPr="00AF1F42" w:rsidRDefault="00AE0C16" w:rsidP="007E163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64" w:type="dxa"/>
          </w:tcPr>
          <w:p w:rsidR="00AE0C16" w:rsidRDefault="00AE0C16" w:rsidP="007417E2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ED1D96">
              <w:rPr>
                <w:rFonts w:ascii="Times New Roman" w:hAnsi="Times New Roman" w:cs="Times New Roman"/>
                <w:i/>
                <w:sz w:val="28"/>
                <w:szCs w:val="28"/>
              </w:rPr>
              <w:t>Отделение реабилитации несовершеннолетних с ограниченными умственными и физическими возможностями, проспект Ленина,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ED1D9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д. 14.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(без питания)</w:t>
            </w:r>
          </w:p>
        </w:tc>
        <w:tc>
          <w:tcPr>
            <w:tcW w:w="2455" w:type="dxa"/>
            <w:vAlign w:val="center"/>
          </w:tcPr>
          <w:p w:rsidR="00AE0C16" w:rsidRPr="007417E2" w:rsidRDefault="00AE0C16" w:rsidP="007417E2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30</w:t>
            </w:r>
          </w:p>
        </w:tc>
      </w:tr>
      <w:tr w:rsidR="00AE0C16" w:rsidTr="00AE0C16">
        <w:tc>
          <w:tcPr>
            <w:tcW w:w="3126" w:type="dxa"/>
            <w:vMerge/>
          </w:tcPr>
          <w:p w:rsidR="00AE0C16" w:rsidRPr="00AF1F42" w:rsidRDefault="00AE0C16" w:rsidP="007E163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64" w:type="dxa"/>
          </w:tcPr>
          <w:p w:rsidR="00AE0C16" w:rsidRDefault="00AE0C16" w:rsidP="007417E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273D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Отделение реабилитации несовершеннолетних с ограниченными умственными и физическими возможностями,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Юрцово</w:t>
            </w:r>
            <w:proofErr w:type="spellEnd"/>
          </w:p>
          <w:p w:rsidR="00AE0C16" w:rsidRDefault="00AE0C16" w:rsidP="007417E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(без питания)</w:t>
            </w:r>
          </w:p>
        </w:tc>
        <w:tc>
          <w:tcPr>
            <w:tcW w:w="2455" w:type="dxa"/>
            <w:vAlign w:val="center"/>
          </w:tcPr>
          <w:p w:rsidR="00AE0C16" w:rsidRPr="007417E2" w:rsidRDefault="00AE0C16" w:rsidP="007417E2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7417E2">
              <w:rPr>
                <w:rFonts w:ascii="Times New Roman" w:hAnsi="Times New Roman" w:cs="Times New Roman"/>
                <w:b/>
                <w:sz w:val="32"/>
              </w:rPr>
              <w:t>20</w:t>
            </w:r>
          </w:p>
        </w:tc>
      </w:tr>
      <w:tr w:rsidR="00AE0C16" w:rsidTr="00AE0C16">
        <w:tc>
          <w:tcPr>
            <w:tcW w:w="3126" w:type="dxa"/>
            <w:vMerge/>
          </w:tcPr>
          <w:p w:rsidR="00AE0C16" w:rsidRPr="00AF1F42" w:rsidRDefault="00AE0C16" w:rsidP="007E163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64" w:type="dxa"/>
          </w:tcPr>
          <w:p w:rsidR="00AE0C16" w:rsidRPr="008D25B5" w:rsidRDefault="00AE0C16" w:rsidP="007417E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273DE">
              <w:rPr>
                <w:rFonts w:ascii="Times New Roman" w:hAnsi="Times New Roman" w:cs="Times New Roman"/>
                <w:i/>
                <w:sz w:val="28"/>
                <w:szCs w:val="28"/>
              </w:rPr>
              <w:t>Отделение реабилитации несовершеннолетних с ограниченными умственн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ыми и физическими возможностями</w:t>
            </w:r>
            <w:r w:rsidRPr="002273D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(мини-центр) пос. Шувое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br/>
              <w:t>(без питания)</w:t>
            </w:r>
          </w:p>
        </w:tc>
        <w:tc>
          <w:tcPr>
            <w:tcW w:w="2455" w:type="dxa"/>
            <w:vAlign w:val="center"/>
          </w:tcPr>
          <w:p w:rsidR="00AE0C16" w:rsidRPr="007417E2" w:rsidRDefault="00AE0C16" w:rsidP="007417E2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35</w:t>
            </w:r>
            <w:bookmarkStart w:id="0" w:name="_GoBack"/>
            <w:bookmarkEnd w:id="0"/>
          </w:p>
        </w:tc>
      </w:tr>
      <w:tr w:rsidR="00AE0C16" w:rsidTr="00AE0C16">
        <w:tc>
          <w:tcPr>
            <w:tcW w:w="3126" w:type="dxa"/>
            <w:vMerge/>
          </w:tcPr>
          <w:p w:rsidR="00AE0C16" w:rsidRPr="00AF1F42" w:rsidRDefault="00AE0C16" w:rsidP="007E163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64" w:type="dxa"/>
          </w:tcPr>
          <w:p w:rsidR="00AE0C16" w:rsidRPr="008D25B5" w:rsidRDefault="00AE0C16" w:rsidP="007417E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Отделение психолого-педагогической помощи</w:t>
            </w:r>
          </w:p>
        </w:tc>
        <w:tc>
          <w:tcPr>
            <w:tcW w:w="2455" w:type="dxa"/>
            <w:vAlign w:val="center"/>
          </w:tcPr>
          <w:p w:rsidR="00AE0C16" w:rsidRPr="007417E2" w:rsidRDefault="00AE0C16" w:rsidP="007417E2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25</w:t>
            </w:r>
          </w:p>
        </w:tc>
      </w:tr>
      <w:tr w:rsidR="00AE0C16" w:rsidTr="00AE0C16">
        <w:tc>
          <w:tcPr>
            <w:tcW w:w="3126" w:type="dxa"/>
            <w:vMerge/>
          </w:tcPr>
          <w:p w:rsidR="00AE0C16" w:rsidRPr="00AF1F42" w:rsidRDefault="00AE0C16" w:rsidP="007E163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64" w:type="dxa"/>
          </w:tcPr>
          <w:p w:rsidR="00AE0C16" w:rsidRDefault="00AE0C16" w:rsidP="007417E2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С</w:t>
            </w:r>
            <w:r w:rsidRPr="00D16FE3">
              <w:rPr>
                <w:rFonts w:ascii="Times New Roman" w:hAnsi="Times New Roman" w:cs="Times New Roman"/>
                <w:i/>
                <w:sz w:val="28"/>
              </w:rPr>
              <w:t xml:space="preserve">оциально-реабилитационное отделение </w:t>
            </w:r>
            <w:r>
              <w:rPr>
                <w:rFonts w:ascii="Times New Roman" w:hAnsi="Times New Roman" w:cs="Times New Roman"/>
                <w:i/>
                <w:sz w:val="28"/>
              </w:rPr>
              <w:t>(старше 18 лет)</w:t>
            </w:r>
          </w:p>
          <w:p w:rsidR="00AE0C16" w:rsidRDefault="00AE0C16" w:rsidP="007417E2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D16FE3">
              <w:rPr>
                <w:rFonts w:ascii="Times New Roman" w:hAnsi="Times New Roman" w:cs="Times New Roman"/>
                <w:i/>
                <w:sz w:val="28"/>
              </w:rPr>
              <w:t>проспект Ленина,</w:t>
            </w:r>
            <w:r>
              <w:rPr>
                <w:rFonts w:ascii="Times New Roman" w:hAnsi="Times New Roman" w:cs="Times New Roman"/>
                <w:i/>
                <w:sz w:val="28"/>
              </w:rPr>
              <w:t xml:space="preserve"> </w:t>
            </w:r>
            <w:r w:rsidRPr="00D16FE3">
              <w:rPr>
                <w:rFonts w:ascii="Times New Roman" w:hAnsi="Times New Roman" w:cs="Times New Roman"/>
                <w:i/>
                <w:sz w:val="28"/>
              </w:rPr>
              <w:t>д. 14.</w:t>
            </w:r>
          </w:p>
        </w:tc>
        <w:tc>
          <w:tcPr>
            <w:tcW w:w="2455" w:type="dxa"/>
            <w:vAlign w:val="center"/>
          </w:tcPr>
          <w:p w:rsidR="00AE0C16" w:rsidRPr="007417E2" w:rsidRDefault="00AE0C16" w:rsidP="007417E2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30</w:t>
            </w:r>
          </w:p>
        </w:tc>
      </w:tr>
      <w:tr w:rsidR="00AE0C16" w:rsidTr="00AE0C16">
        <w:tc>
          <w:tcPr>
            <w:tcW w:w="3126" w:type="dxa"/>
            <w:vMerge/>
          </w:tcPr>
          <w:p w:rsidR="00AE0C16" w:rsidRPr="00AF1F42" w:rsidRDefault="00AE0C16" w:rsidP="007E163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64" w:type="dxa"/>
          </w:tcPr>
          <w:p w:rsidR="00AE0C16" w:rsidRDefault="00AE0C16" w:rsidP="007417E2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4C3930">
              <w:rPr>
                <w:rFonts w:ascii="Times New Roman" w:hAnsi="Times New Roman" w:cs="Times New Roman"/>
                <w:i/>
                <w:sz w:val="28"/>
              </w:rPr>
              <w:t>Социально-реабилитационное отделение для лиц старше 18 лет</w:t>
            </w:r>
            <w:r>
              <w:rPr>
                <w:rFonts w:ascii="Times New Roman" w:hAnsi="Times New Roman" w:cs="Times New Roman"/>
                <w:i/>
                <w:sz w:val="28"/>
              </w:rPr>
              <w:t xml:space="preserve"> (д.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</w:rPr>
              <w:t>Юрцово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</w:rPr>
              <w:t>)</w:t>
            </w:r>
          </w:p>
        </w:tc>
        <w:tc>
          <w:tcPr>
            <w:tcW w:w="2455" w:type="dxa"/>
            <w:vAlign w:val="center"/>
          </w:tcPr>
          <w:p w:rsidR="00AE0C16" w:rsidRPr="007417E2" w:rsidRDefault="00AE0C16" w:rsidP="007417E2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25</w:t>
            </w:r>
          </w:p>
        </w:tc>
      </w:tr>
      <w:tr w:rsidR="00AE0C16" w:rsidTr="00AE0C16">
        <w:tc>
          <w:tcPr>
            <w:tcW w:w="3126" w:type="dxa"/>
            <w:vMerge/>
          </w:tcPr>
          <w:p w:rsidR="00AE0C16" w:rsidRPr="00AF1F42" w:rsidRDefault="00AE0C16" w:rsidP="007E163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64" w:type="dxa"/>
          </w:tcPr>
          <w:p w:rsidR="00AE0C16" w:rsidRPr="008D25B5" w:rsidRDefault="00AE0C16" w:rsidP="007417E2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4C3930">
              <w:rPr>
                <w:rFonts w:ascii="Times New Roman" w:hAnsi="Times New Roman" w:cs="Times New Roman"/>
                <w:i/>
                <w:sz w:val="28"/>
              </w:rPr>
              <w:t>Социально-реабилитационное отделение для лиц старше 18 лет</w:t>
            </w:r>
            <w:r>
              <w:rPr>
                <w:rFonts w:ascii="Times New Roman" w:hAnsi="Times New Roman" w:cs="Times New Roman"/>
                <w:i/>
                <w:sz w:val="28"/>
              </w:rPr>
              <w:t xml:space="preserve"> (пос. Шувое)</w:t>
            </w:r>
          </w:p>
        </w:tc>
        <w:tc>
          <w:tcPr>
            <w:tcW w:w="2455" w:type="dxa"/>
            <w:vAlign w:val="center"/>
          </w:tcPr>
          <w:p w:rsidR="00AE0C16" w:rsidRPr="007417E2" w:rsidRDefault="00AE0C16" w:rsidP="007417E2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7417E2">
              <w:rPr>
                <w:rFonts w:ascii="Times New Roman" w:hAnsi="Times New Roman" w:cs="Times New Roman"/>
                <w:b/>
                <w:sz w:val="32"/>
              </w:rPr>
              <w:t>1</w:t>
            </w:r>
            <w:r>
              <w:rPr>
                <w:rFonts w:ascii="Times New Roman" w:hAnsi="Times New Roman" w:cs="Times New Roman"/>
                <w:b/>
                <w:sz w:val="32"/>
              </w:rPr>
              <w:t>5</w:t>
            </w:r>
          </w:p>
        </w:tc>
      </w:tr>
      <w:tr w:rsidR="00AE0C16" w:rsidTr="00AE0C16">
        <w:tc>
          <w:tcPr>
            <w:tcW w:w="3126" w:type="dxa"/>
            <w:vMerge/>
          </w:tcPr>
          <w:p w:rsidR="00AE0C16" w:rsidRPr="00AF1F42" w:rsidRDefault="00AE0C16" w:rsidP="007E163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64" w:type="dxa"/>
          </w:tcPr>
          <w:p w:rsidR="00AE0C16" w:rsidRPr="004C3930" w:rsidRDefault="00AE0C16" w:rsidP="007417E2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Полустационарное обслуживание для инвалидов старше 18 лет (трудовые мастерские)</w:t>
            </w:r>
          </w:p>
        </w:tc>
        <w:tc>
          <w:tcPr>
            <w:tcW w:w="2455" w:type="dxa"/>
            <w:vAlign w:val="center"/>
          </w:tcPr>
          <w:p w:rsidR="00AE0C16" w:rsidRPr="007417E2" w:rsidRDefault="00AE0C16" w:rsidP="007417E2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20</w:t>
            </w:r>
          </w:p>
        </w:tc>
      </w:tr>
      <w:tr w:rsidR="00AE0C16" w:rsidTr="00AE0C16">
        <w:tc>
          <w:tcPr>
            <w:tcW w:w="3126" w:type="dxa"/>
            <w:vMerge/>
          </w:tcPr>
          <w:p w:rsidR="00AE0C16" w:rsidRPr="00AF1F42" w:rsidRDefault="00AE0C16" w:rsidP="007E163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64" w:type="dxa"/>
          </w:tcPr>
          <w:p w:rsidR="00AE0C16" w:rsidRDefault="00AE0C16" w:rsidP="007417E2">
            <w:pPr>
              <w:jc w:val="center"/>
            </w:pPr>
            <w:r w:rsidRPr="000558C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Отделение реабилитации несовершеннолетних с ограниченными умственными и физическими возможностями,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пер.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Русанцевский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 с питанием</w:t>
            </w:r>
          </w:p>
        </w:tc>
        <w:tc>
          <w:tcPr>
            <w:tcW w:w="2455" w:type="dxa"/>
            <w:vAlign w:val="center"/>
          </w:tcPr>
          <w:p w:rsidR="00AE0C16" w:rsidRPr="007417E2" w:rsidRDefault="00AE0C16" w:rsidP="007417E2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7417E2">
              <w:rPr>
                <w:rFonts w:ascii="Times New Roman" w:hAnsi="Times New Roman" w:cs="Times New Roman"/>
                <w:b/>
                <w:sz w:val="32"/>
              </w:rPr>
              <w:t>4</w:t>
            </w:r>
            <w:r>
              <w:rPr>
                <w:rFonts w:ascii="Times New Roman" w:hAnsi="Times New Roman" w:cs="Times New Roman"/>
                <w:b/>
                <w:sz w:val="32"/>
              </w:rPr>
              <w:t>5</w:t>
            </w:r>
          </w:p>
        </w:tc>
      </w:tr>
      <w:tr w:rsidR="00AE0C16" w:rsidTr="00AE0C16">
        <w:tc>
          <w:tcPr>
            <w:tcW w:w="3126" w:type="dxa"/>
            <w:vMerge/>
          </w:tcPr>
          <w:p w:rsidR="00AE0C16" w:rsidRPr="00AF1F42" w:rsidRDefault="00AE0C16" w:rsidP="007E163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64" w:type="dxa"/>
          </w:tcPr>
          <w:p w:rsidR="00AE0C16" w:rsidRDefault="00AE0C16" w:rsidP="007417E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558C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Отделение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медико-социальной реабилитации</w:t>
            </w:r>
          </w:p>
          <w:p w:rsidR="00AE0C16" w:rsidRDefault="00AE0C16" w:rsidP="007417E2">
            <w:pPr>
              <w:jc w:val="center"/>
            </w:pPr>
            <w:r w:rsidRPr="000558C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реабилитации </w:t>
            </w:r>
          </w:p>
        </w:tc>
        <w:tc>
          <w:tcPr>
            <w:tcW w:w="2455" w:type="dxa"/>
            <w:vAlign w:val="center"/>
          </w:tcPr>
          <w:p w:rsidR="00AE0C16" w:rsidRPr="007417E2" w:rsidRDefault="00AE0C16" w:rsidP="007417E2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40</w:t>
            </w:r>
          </w:p>
        </w:tc>
      </w:tr>
      <w:tr w:rsidR="00AE0C16" w:rsidTr="00AE0C16">
        <w:tc>
          <w:tcPr>
            <w:tcW w:w="3126" w:type="dxa"/>
            <w:vMerge/>
          </w:tcPr>
          <w:p w:rsidR="00AE0C16" w:rsidRPr="00AF1F42" w:rsidRDefault="00AE0C16" w:rsidP="007E163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64" w:type="dxa"/>
          </w:tcPr>
          <w:p w:rsidR="00AE0C16" w:rsidRPr="000558C0" w:rsidRDefault="00AE0C16" w:rsidP="007417E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Отделение срочного социального обслуживания</w:t>
            </w:r>
          </w:p>
        </w:tc>
        <w:tc>
          <w:tcPr>
            <w:tcW w:w="2455" w:type="dxa"/>
            <w:vAlign w:val="center"/>
          </w:tcPr>
          <w:p w:rsidR="00AE0C16" w:rsidRPr="007417E2" w:rsidRDefault="00AE0C16" w:rsidP="007417E2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20</w:t>
            </w:r>
            <w:r w:rsidRPr="007417E2">
              <w:rPr>
                <w:rFonts w:ascii="Times New Roman" w:hAnsi="Times New Roman" w:cs="Times New Roman"/>
                <w:b/>
                <w:sz w:val="32"/>
              </w:rPr>
              <w:br/>
              <w:t>чел./день</w:t>
            </w:r>
          </w:p>
        </w:tc>
      </w:tr>
      <w:tr w:rsidR="00AE0C16" w:rsidTr="00AE0C16">
        <w:tc>
          <w:tcPr>
            <w:tcW w:w="3126" w:type="dxa"/>
            <w:vMerge/>
          </w:tcPr>
          <w:p w:rsidR="00AE0C16" w:rsidRPr="00AF1F42" w:rsidRDefault="00AE0C16" w:rsidP="007E163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64" w:type="dxa"/>
          </w:tcPr>
          <w:p w:rsidR="00AE0C16" w:rsidRDefault="00AE0C16" w:rsidP="007417E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Отделение «Активное долголетие»</w:t>
            </w:r>
          </w:p>
        </w:tc>
        <w:tc>
          <w:tcPr>
            <w:tcW w:w="2455" w:type="dxa"/>
            <w:vAlign w:val="center"/>
          </w:tcPr>
          <w:p w:rsidR="00AE0C16" w:rsidRDefault="00AE0C16" w:rsidP="007417E2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8F5B3A" w:rsidTr="00AE0C16">
        <w:tc>
          <w:tcPr>
            <w:tcW w:w="3126" w:type="dxa"/>
          </w:tcPr>
          <w:p w:rsidR="008F5B3A" w:rsidRPr="00AF1F42" w:rsidRDefault="00F37A42" w:rsidP="007E163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 дому</w:t>
            </w:r>
          </w:p>
        </w:tc>
        <w:tc>
          <w:tcPr>
            <w:tcW w:w="3764" w:type="dxa"/>
          </w:tcPr>
          <w:p w:rsidR="008F5B3A" w:rsidRDefault="00F37A42" w:rsidP="007417E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r w:rsidR="00AE0C16">
              <w:rPr>
                <w:rFonts w:ascii="Times New Roman" w:hAnsi="Times New Roman" w:cs="Times New Roman"/>
                <w:i/>
                <w:sz w:val="28"/>
                <w:szCs w:val="28"/>
              </w:rPr>
              <w:t>тделение</w:t>
            </w:r>
            <w:r w:rsidRPr="00F37A4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социального обслуживания на дому детей-инвалидов и детей с ограниченными возможностями здоровья («Микроцентр»)</w:t>
            </w:r>
          </w:p>
        </w:tc>
        <w:tc>
          <w:tcPr>
            <w:tcW w:w="2455" w:type="dxa"/>
            <w:vAlign w:val="center"/>
          </w:tcPr>
          <w:p w:rsidR="008F5B3A" w:rsidRPr="007417E2" w:rsidRDefault="0083208E" w:rsidP="007417E2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2</w:t>
            </w:r>
            <w:r w:rsidR="00F37A42">
              <w:rPr>
                <w:rFonts w:ascii="Times New Roman" w:hAnsi="Times New Roman" w:cs="Times New Roman"/>
                <w:b/>
                <w:sz w:val="32"/>
              </w:rPr>
              <w:t>5</w:t>
            </w:r>
          </w:p>
        </w:tc>
      </w:tr>
    </w:tbl>
    <w:p w:rsidR="00AF1F42" w:rsidRPr="007E163F" w:rsidRDefault="00AF1F42" w:rsidP="007E163F">
      <w:pPr>
        <w:jc w:val="center"/>
        <w:rPr>
          <w:rFonts w:ascii="Times New Roman" w:hAnsi="Times New Roman" w:cs="Times New Roman"/>
          <w:b/>
          <w:sz w:val="28"/>
        </w:rPr>
      </w:pPr>
    </w:p>
    <w:sectPr w:rsidR="00AF1F42" w:rsidRPr="007E163F" w:rsidSect="007417E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C6E"/>
    <w:rsid w:val="00050F63"/>
    <w:rsid w:val="000D04D5"/>
    <w:rsid w:val="00102887"/>
    <w:rsid w:val="00193360"/>
    <w:rsid w:val="002273DE"/>
    <w:rsid w:val="004B419A"/>
    <w:rsid w:val="004C3930"/>
    <w:rsid w:val="0056479F"/>
    <w:rsid w:val="005B110D"/>
    <w:rsid w:val="005B48FF"/>
    <w:rsid w:val="005C18B8"/>
    <w:rsid w:val="005F6BEC"/>
    <w:rsid w:val="006761C2"/>
    <w:rsid w:val="006C0C6E"/>
    <w:rsid w:val="007417E2"/>
    <w:rsid w:val="007E163F"/>
    <w:rsid w:val="007E54E4"/>
    <w:rsid w:val="0083208E"/>
    <w:rsid w:val="008B5081"/>
    <w:rsid w:val="008D25B5"/>
    <w:rsid w:val="008F4D1D"/>
    <w:rsid w:val="008F5B3A"/>
    <w:rsid w:val="008F6CC4"/>
    <w:rsid w:val="00A04973"/>
    <w:rsid w:val="00A82C10"/>
    <w:rsid w:val="00AE0C16"/>
    <w:rsid w:val="00AF1F42"/>
    <w:rsid w:val="00D16FE3"/>
    <w:rsid w:val="00D26845"/>
    <w:rsid w:val="00ED1D96"/>
    <w:rsid w:val="00ED3856"/>
    <w:rsid w:val="00F37A42"/>
    <w:rsid w:val="00FE2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679F68-9FF7-4F8C-9AEC-B34A676A6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1F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</dc:creator>
  <cp:keywords/>
  <dc:description/>
  <cp:lastModifiedBy>socsp2018@outlook.com</cp:lastModifiedBy>
  <cp:revision>2</cp:revision>
  <cp:lastPrinted>2021-03-22T09:17:00Z</cp:lastPrinted>
  <dcterms:created xsi:type="dcterms:W3CDTF">2023-01-12T13:59:00Z</dcterms:created>
  <dcterms:modified xsi:type="dcterms:W3CDTF">2023-01-12T13:59:00Z</dcterms:modified>
</cp:coreProperties>
</file>